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1" w:rsidRDefault="00EB5A91" w:rsidP="00EB5A91">
      <w:pPr>
        <w:jc w:val="left"/>
        <w:rPr>
          <w:rFonts w:ascii="Calibri" w:eastAsia="宋体" w:hAnsi="Calibri" w:cs="Times New Roman" w:hint="eastAsia"/>
          <w:b/>
          <w:sz w:val="21"/>
          <w:szCs w:val="21"/>
          <w:lang w:eastAsia="zh-CN"/>
        </w:rPr>
      </w:pPr>
      <w:r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职事的话：</w:t>
      </w:r>
    </w:p>
    <w:p w:rsidR="00EB5A91" w:rsidRPr="00EB5A91" w:rsidRDefault="00EB5A91" w:rsidP="00EB5A91">
      <w:pPr>
        <w:jc w:val="left"/>
        <w:rPr>
          <w:rFonts w:ascii="Calibri" w:eastAsia="宋体" w:hAnsi="Calibri" w:cs="Times New Roman" w:hint="eastAsia"/>
          <w:sz w:val="21"/>
          <w:szCs w:val="21"/>
          <w:lang w:eastAsia="zh-CN"/>
        </w:rPr>
      </w:pPr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金香坛的祷告</w:t>
      </w:r>
      <w:r w:rsidR="008E5B77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：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神在宇宙中之行政的执行中心，乃是启示</w:t>
      </w:r>
      <w:r w:rsidRPr="00EB5A91">
        <w:rPr>
          <w:rFonts w:ascii="Calibri" w:eastAsia="宋体" w:hAnsi="Calibri" w:cs="Times New Roman"/>
          <w:sz w:val="21"/>
          <w:szCs w:val="21"/>
          <w:lang w:eastAsia="zh-CN"/>
        </w:rPr>
        <w:t xml:space="preserve"> 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録八章里的香坛。</w:t>
      </w:r>
      <w:r w:rsidRPr="00EB5A91">
        <w:rPr>
          <w:rFonts w:ascii="Calibri" w:eastAsia="宋体" w:hAnsi="Calibri" w:cs="Times New Roman"/>
          <w:sz w:val="21"/>
          <w:szCs w:val="21"/>
          <w:lang w:eastAsia="zh-CN"/>
        </w:rPr>
        <w:t xml:space="preserve"> 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基督代求的生活，祷告的生活，乃是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神行政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的中心，也是神在地上执行祂在地上执行祂管治的中心。</w:t>
      </w:r>
    </w:p>
    <w:p w:rsidR="00EB5A91" w:rsidRPr="00EB5A91" w:rsidRDefault="00EB5A91" w:rsidP="00EB5A91">
      <w:pPr>
        <w:jc w:val="left"/>
        <w:rPr>
          <w:rFonts w:ascii="Calibri" w:eastAsia="宋体" w:hAnsi="Calibri" w:cs="Times New Roman" w:hint="eastAsia"/>
          <w:sz w:val="21"/>
          <w:szCs w:val="21"/>
          <w:lang w:eastAsia="zh-CN"/>
        </w:rPr>
      </w:pPr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香─众圣徒的祷告</w:t>
      </w:r>
      <w:r w:rsidR="008E5B77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：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香象征基督连同祂所有的一切功绩，加到众圣徒的祷告上，使众圣徒的祷告，在金香坛上得蒙</w:t>
      </w:r>
      <w:r w:rsidRPr="00EB5A91">
        <w:rPr>
          <w:rFonts w:ascii="Calibri" w:eastAsia="宋体" w:hAnsi="Calibri" w:cs="Times New Roman"/>
          <w:sz w:val="21"/>
          <w:szCs w:val="21"/>
          <w:lang w:eastAsia="zh-CN"/>
        </w:rPr>
        <w:t xml:space="preserve"> 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神的悦纳。这种祷告以馨香之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气满足神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，同时也执行神的今经纶，神的行政。</w:t>
      </w:r>
    </w:p>
    <w:p w:rsidR="00EB5A91" w:rsidRPr="00EB5A91" w:rsidRDefault="00EB5A91" w:rsidP="00EB5A91">
      <w:pPr>
        <w:jc w:val="left"/>
        <w:rPr>
          <w:rFonts w:ascii="Calibri" w:eastAsia="宋体" w:hAnsi="Calibri" w:cs="Times New Roman" w:hint="eastAsia"/>
          <w:sz w:val="21"/>
          <w:szCs w:val="21"/>
          <w:lang w:eastAsia="zh-CN"/>
        </w:rPr>
      </w:pPr>
      <w:proofErr w:type="gramStart"/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遮罪银为着</w:t>
      </w:r>
      <w:proofErr w:type="gramEnd"/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编组成军</w:t>
      </w:r>
      <w:r w:rsidR="008E5B77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：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神的子民尤其需要为着编组成军祷告，好为着神在地上的行动争战，以完成祂的定旨。我们越在香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坛那里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祷告，就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越看见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成熟的需要是迫切的，也越为着需要在生命里长大成熟有急切的祷告。</w:t>
      </w:r>
    </w:p>
    <w:p w:rsidR="00EB5A91" w:rsidRPr="00EB5A91" w:rsidRDefault="00EB5A91" w:rsidP="00EB5A91">
      <w:pPr>
        <w:jc w:val="left"/>
        <w:rPr>
          <w:rFonts w:ascii="Calibri" w:eastAsia="宋体" w:hAnsi="Calibri" w:cs="Times New Roman" w:hint="eastAsia"/>
          <w:sz w:val="21"/>
          <w:szCs w:val="21"/>
          <w:lang w:eastAsia="zh-CN"/>
        </w:rPr>
      </w:pPr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约柜上的</w:t>
      </w:r>
      <w:proofErr w:type="gramStart"/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遮罪盖</w:t>
      </w:r>
      <w:proofErr w:type="gramEnd"/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，连同</w:t>
      </w:r>
      <w:proofErr w:type="gramStart"/>
      <w:r w:rsidRPr="00EB5A91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基路伯</w:t>
      </w:r>
      <w:proofErr w:type="gramEnd"/>
      <w:r w:rsidR="008E5B77">
        <w:rPr>
          <w:rFonts w:ascii="Calibri" w:eastAsia="宋体" w:hAnsi="Calibri" w:cs="Times New Roman" w:hint="eastAsia"/>
          <w:b/>
          <w:sz w:val="21"/>
          <w:szCs w:val="21"/>
          <w:lang w:eastAsia="zh-CN"/>
        </w:rPr>
        <w:t>：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约柜上的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遮罪盖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，连同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基路伯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，一点不差就是我们亲爱的主耶稣自己；每当神与我们相会并对我们说话时，这位宝贵的基督都与我</w:t>
      </w:r>
      <w:r w:rsidRPr="00EB5A91">
        <w:rPr>
          <w:rFonts w:ascii="Calibri" w:eastAsia="宋体" w:hAnsi="Calibri" w:cs="Times New Roman"/>
          <w:sz w:val="21"/>
          <w:szCs w:val="21"/>
          <w:lang w:eastAsia="zh-CN"/>
        </w:rPr>
        <w:t xml:space="preserve"> </w:t>
      </w:r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们同在。在至</w:t>
      </w:r>
      <w:proofErr w:type="gramStart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圣所里得着</w:t>
      </w:r>
      <w:proofErr w:type="gramEnd"/>
      <w:r w:rsidRPr="00EB5A91">
        <w:rPr>
          <w:rFonts w:ascii="Calibri" w:eastAsia="宋体" w:hAnsi="Calibri" w:cs="Times New Roman" w:hint="eastAsia"/>
          <w:sz w:val="21"/>
          <w:szCs w:val="21"/>
          <w:lang w:eastAsia="zh-CN"/>
        </w:rPr>
        <w:t>神的注入，并照着神的注入而行事为人的基督徒，乃是最有意义的基督徒；这乃是在主终极恢复里的基督徒。</w:t>
      </w:r>
      <w:r>
        <w:rPr>
          <w:rFonts w:ascii="Calibri" w:eastAsia="宋体" w:hAnsi="Calibri" w:cs="Times New Roman"/>
          <w:sz w:val="21"/>
          <w:szCs w:val="21"/>
          <w:lang w:eastAsia="zh-CN"/>
        </w:rPr>
        <w:t>(</w:t>
      </w:r>
      <w:r w:rsidRPr="00EB5A91">
        <w:rPr>
          <w:rFonts w:ascii="Calibri" w:eastAsia="宋体" w:hAnsi="Calibri" w:cs="Times New Roman" w:hint="eastAsia"/>
          <w:i/>
          <w:sz w:val="21"/>
          <w:szCs w:val="21"/>
          <w:lang w:eastAsia="zh-CN"/>
        </w:rPr>
        <w:t>出埃及记结晶读经纲要（三），水流职事</w:t>
      </w:r>
      <w:proofErr w:type="gramStart"/>
      <w:r w:rsidRPr="00EB5A91">
        <w:rPr>
          <w:rFonts w:ascii="Calibri" w:eastAsia="宋体" w:hAnsi="Calibri" w:cs="Times New Roman" w:hint="eastAsia"/>
          <w:i/>
          <w:sz w:val="21"/>
          <w:szCs w:val="21"/>
          <w:lang w:eastAsia="zh-CN"/>
        </w:rPr>
        <w:t>站出版</w:t>
      </w:r>
      <w:proofErr w:type="gramEnd"/>
      <w:r>
        <w:rPr>
          <w:rFonts w:ascii="Calibri" w:eastAsia="宋体" w:hAnsi="Calibri" w:cs="Times New Roman"/>
          <w:sz w:val="21"/>
          <w:szCs w:val="21"/>
          <w:lang w:eastAsia="zh-CN"/>
        </w:rPr>
        <w:t>)</w:t>
      </w:r>
    </w:p>
    <w:p w:rsidR="00F627EF" w:rsidRPr="00F627EF" w:rsidRDefault="00EB5A91" w:rsidP="00F627EF">
      <w:pPr>
        <w:jc w:val="center"/>
        <w:rPr>
          <w:rFonts w:ascii="Calibri" w:eastAsia="宋体" w:hAnsi="Calibri" w:cs="Times New Roman"/>
          <w:b/>
          <w:sz w:val="28"/>
          <w:szCs w:val="28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8"/>
          <w:szCs w:val="28"/>
          <w:lang w:eastAsia="zh-CN"/>
        </w:rPr>
        <w:t>守望祷告事项建议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一、达到真理的高峰</w:t>
      </w:r>
    </w:p>
    <w:p w:rsidR="00F627EF" w:rsidRPr="00F627EF" w:rsidRDefault="00EB5A91" w:rsidP="00F627EF">
      <w:pPr>
        <w:widowControl w:val="0"/>
        <w:numPr>
          <w:ilvl w:val="0"/>
          <w:numId w:val="1"/>
        </w:numPr>
        <w:rPr>
          <w:rFonts w:ascii="Calibri" w:eastAsia="宋体" w:hAnsi="Calibri" w:cs="Times New Roman"/>
          <w:sz w:val="21"/>
          <w:lang w:eastAsia="zh-CN"/>
        </w:rPr>
      </w:pP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的真理被辨明、肯定、并普遍地接受，除掉强加在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倪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、李职事（新约的职事、时代的职事）以及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众地方召会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之上异端、邪教的污名，使恢复本圣经和时代职事的书报能自由、公开、合法地出版、发行。</w:t>
      </w:r>
    </w:p>
    <w:p w:rsidR="00F627EF" w:rsidRPr="00F627EF" w:rsidRDefault="00EB5A91" w:rsidP="00F627EF">
      <w:pPr>
        <w:widowControl w:val="0"/>
        <w:numPr>
          <w:ilvl w:val="0"/>
          <w:numId w:val="1"/>
        </w:numPr>
        <w:rPr>
          <w:rFonts w:ascii="Calibri" w:eastAsia="宋体" w:hAnsi="Calibri" w:cs="Times New Roman"/>
          <w:sz w:val="21"/>
          <w:lang w:eastAsia="zh-CN"/>
        </w:rPr>
      </w:pP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、众圣徒爱慕真理、追求真理，并被真理构成；</w:t>
      </w:r>
    </w:p>
    <w:p w:rsidR="00F627EF" w:rsidRPr="00F627EF" w:rsidRDefault="00EB5A91" w:rsidP="00F627EF">
      <w:pPr>
        <w:widowControl w:val="0"/>
        <w:numPr>
          <w:ilvl w:val="0"/>
          <w:numId w:val="1"/>
        </w:numPr>
        <w:rPr>
          <w:rFonts w:ascii="Calibri" w:eastAsia="宋体" w:hAnsi="Calibri" w:cs="Times New Roman"/>
          <w:sz w:val="21"/>
          <w:lang w:eastAsia="zh-CN"/>
        </w:rPr>
      </w:pP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、众圣徒积极、主动地借书报、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微信网路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、或面对面传讲、将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的真理推广之家庭教会、三自会及所有寻求的基督徒中间。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二、达到开展的高峰</w:t>
      </w:r>
    </w:p>
    <w:p w:rsidR="00F627EF" w:rsidRPr="00F627EF" w:rsidRDefault="00EB5A91" w:rsidP="00F627EF">
      <w:pPr>
        <w:widowControl w:val="0"/>
        <w:numPr>
          <w:ilvl w:val="0"/>
          <w:numId w:val="2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兴起青年圣徒、在职圣徒、退休圣徒移民开展，把国度的福音、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的见证扩展到地级市、县城及县级市、甚至各乡镇，扩展至偏远少数民族地区，带进这些地区的教育、文明与和谐进步。</w:t>
      </w:r>
    </w:p>
    <w:p w:rsidR="00F627EF" w:rsidRPr="00F627EF" w:rsidRDefault="00EB5A91" w:rsidP="00F627EF">
      <w:pPr>
        <w:widowControl w:val="0"/>
        <w:numPr>
          <w:ilvl w:val="0"/>
          <w:numId w:val="2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祝福中国一带一路计划，兴起大量的有志青年</w:t>
      </w:r>
      <w:r w:rsidRPr="00223B59">
        <w:rPr>
          <w:rFonts w:ascii="Calibri" w:eastAsia="宋体" w:hAnsi="Calibri" w:cs="Times New Roman" w:hint="eastAsia"/>
          <w:sz w:val="21"/>
          <w:lang w:eastAsia="zh-CN"/>
        </w:rPr>
        <w:t>和工商界圣徒</w:t>
      </w:r>
      <w:r w:rsidRPr="00F627EF">
        <w:rPr>
          <w:rFonts w:ascii="Calibri" w:eastAsia="宋体" w:hAnsi="Calibri" w:cs="Times New Roman" w:hint="eastAsia"/>
          <w:sz w:val="21"/>
          <w:lang w:eastAsia="zh-CN"/>
        </w:rPr>
        <w:t>，沿着一带一路将国度的福音开展至中亚、西亚、中东及欧洲。</w:t>
      </w:r>
    </w:p>
    <w:p w:rsidR="00F627EF" w:rsidRPr="00F627EF" w:rsidRDefault="00EB5A91" w:rsidP="00F627EF">
      <w:pPr>
        <w:widowControl w:val="0"/>
        <w:numPr>
          <w:ilvl w:val="0"/>
          <w:numId w:val="2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产生绝对、厉害的传福音者，把国度的福音带到整个居人之地，如：伊拉克、叙利亚、阿富汗、朝鲜、非洲等地；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三、达到新的复兴</w:t>
      </w:r>
    </w:p>
    <w:p w:rsidR="00F627EF" w:rsidRPr="00F627EF" w:rsidRDefault="00EB5A91" w:rsidP="00F627EF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保守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中众同工的身体，并能同心合意为着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的往前。</w:t>
      </w:r>
    </w:p>
    <w:p w:rsidR="00F627EF" w:rsidRPr="00F627EF" w:rsidRDefault="00EB5A91" w:rsidP="00F627EF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普遍的晨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兴生活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的建立，个人晨兴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及晨兴网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的建立，产生活力人、活力排；</w:t>
      </w:r>
    </w:p>
    <w:p w:rsidR="00F627EF" w:rsidRPr="00F627EF" w:rsidRDefault="00EB5A91" w:rsidP="00F627EF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各种形式团体神人生活的建立：如弟兄之家、姊妹之家、和谐之家，周末团体神人生活的操练；</w:t>
      </w:r>
    </w:p>
    <w:p w:rsidR="00F627EF" w:rsidRPr="00F627EF" w:rsidRDefault="00EB5A91" w:rsidP="00F627EF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223B59">
        <w:rPr>
          <w:rFonts w:ascii="Calibri" w:eastAsia="宋体" w:hAnsi="Calibri" w:cs="Times New Roman" w:hint="eastAsia"/>
          <w:sz w:val="21"/>
          <w:lang w:eastAsia="zh-CN"/>
        </w:rPr>
        <w:t>各界弟兄姊妹，</w:t>
      </w:r>
      <w:r w:rsidRPr="00F627EF">
        <w:rPr>
          <w:rFonts w:ascii="Calibri" w:eastAsia="宋体" w:hAnsi="Calibri" w:cs="Times New Roman" w:hint="eastAsia"/>
          <w:sz w:val="21"/>
          <w:lang w:eastAsia="zh-CN"/>
        </w:rPr>
        <w:t>人人过福音的生活，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、众圣徒操练每周至少一次出外接触人、传福音；</w:t>
      </w:r>
    </w:p>
    <w:p w:rsidR="00F627EF" w:rsidRPr="00F627EF" w:rsidRDefault="00EB5A91" w:rsidP="00F627EF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兴起在职青年</w:t>
      </w:r>
      <w:r w:rsidRPr="00223B59">
        <w:rPr>
          <w:rFonts w:ascii="Calibri" w:eastAsia="宋体" w:hAnsi="Calibri" w:cs="Times New Roman" w:hint="eastAsia"/>
          <w:sz w:val="21"/>
          <w:lang w:eastAsia="zh-CN"/>
        </w:rPr>
        <w:t>和工商界圣徒</w:t>
      </w:r>
      <w:r w:rsidRPr="00F627EF">
        <w:rPr>
          <w:rFonts w:ascii="Calibri" w:eastAsia="宋体" w:hAnsi="Calibri" w:cs="Times New Roman" w:hint="eastAsia"/>
          <w:sz w:val="21"/>
          <w:lang w:eastAsia="zh-CN"/>
        </w:rPr>
        <w:t>，脱离世界的霸占，在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众地方召会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作耶稣的见证，打开家、传福音、实行生、养、教、建；</w:t>
      </w:r>
    </w:p>
    <w:p w:rsidR="00F627EF" w:rsidRPr="00F627EF" w:rsidRDefault="00EB5A91" w:rsidP="00F627EF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兴起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的下一代，成为传福音的一代、转移时代的一代、把主带回来的一代；</w:t>
      </w:r>
    </w:p>
    <w:p w:rsidR="00F627EF" w:rsidRPr="00884DA0" w:rsidRDefault="00EB5A91" w:rsidP="00884DA0">
      <w:pPr>
        <w:widowControl w:val="0"/>
        <w:numPr>
          <w:ilvl w:val="0"/>
          <w:numId w:val="3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在活力排的原则里，</w:t>
      </w:r>
      <w:r w:rsidRPr="00223B59">
        <w:rPr>
          <w:rFonts w:ascii="Calibri" w:eastAsia="宋体" w:hAnsi="Calibri" w:cs="Times New Roman" w:hint="eastAsia"/>
          <w:sz w:val="21"/>
          <w:lang w:eastAsia="zh-CN"/>
        </w:rPr>
        <w:t>实行家中训练，</w:t>
      </w:r>
      <w:r w:rsidRPr="00F627EF">
        <w:rPr>
          <w:rFonts w:ascii="Calibri" w:eastAsia="宋体" w:hAnsi="Calibri" w:cs="Times New Roman" w:hint="eastAsia"/>
          <w:sz w:val="21"/>
          <w:lang w:eastAsia="zh-CN"/>
        </w:rPr>
        <w:t>看望、牧养、并成全圣徒，使全体尽功用，人人都事奉，将基督的身体全面地建造起来。</w:t>
      </w:r>
      <w:r w:rsidR="00F627EF" w:rsidRPr="00884DA0">
        <w:rPr>
          <w:rFonts w:ascii="Calibri" w:eastAsia="宋体" w:hAnsi="Calibri" w:cs="Times New Roman"/>
          <w:sz w:val="21"/>
          <w:lang w:eastAsia="zh-CN"/>
        </w:rPr>
        <w:br w:type="page"/>
      </w:r>
    </w:p>
    <w:p w:rsidR="00F627EF" w:rsidRPr="00F627EF" w:rsidRDefault="00EB5A91" w:rsidP="00F627EF">
      <w:pPr>
        <w:widowControl w:val="0"/>
        <w:jc w:val="center"/>
        <w:rPr>
          <w:rFonts w:ascii="Calibri" w:eastAsia="宋体" w:hAnsi="Calibri" w:cs="Times New Roman"/>
          <w:b/>
          <w:sz w:val="28"/>
          <w:szCs w:val="28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8"/>
          <w:szCs w:val="28"/>
          <w:lang w:eastAsia="zh-CN"/>
        </w:rPr>
        <w:lastRenderedPageBreak/>
        <w:t>定时祷告负担建议</w:t>
      </w:r>
    </w:p>
    <w:p w:rsidR="00F627EF" w:rsidRDefault="00F627EF" w:rsidP="00F627EF">
      <w:pPr>
        <w:widowControl w:val="0"/>
        <w:rPr>
          <w:rFonts w:ascii="Calibri" w:eastAsia="宋体" w:hAnsi="Calibri" w:cs="Times New Roman"/>
          <w:sz w:val="21"/>
          <w:lang w:eastAsia="zh-CN"/>
        </w:rPr>
      </w:pP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建立祷告小组：与二到四位同伴建立祷告小组</w:t>
      </w:r>
      <w:r w:rsidR="00F627EF" w:rsidRPr="00F627EF">
        <w:rPr>
          <w:rFonts w:ascii="Calibri" w:eastAsia="宋体" w:hAnsi="Calibri" w:cs="Times New Roman" w:hint="eastAsia"/>
          <w:sz w:val="21"/>
          <w:lang w:eastAsia="zh-CN"/>
        </w:rPr>
        <w:t xml:space="preserve"> 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从周一到周六，每天确定一个时段（</w:t>
      </w:r>
      <w:r w:rsidRPr="00F627EF">
        <w:rPr>
          <w:rFonts w:ascii="Calibri" w:eastAsia="宋体" w:hAnsi="Calibri" w:cs="Times New Roman"/>
          <w:sz w:val="21"/>
          <w:lang w:eastAsia="zh-CN"/>
        </w:rPr>
        <w:t>10</w:t>
      </w:r>
      <w:r w:rsidRPr="00F627EF">
        <w:rPr>
          <w:rFonts w:ascii="Calibri" w:eastAsia="宋体" w:hAnsi="Calibri" w:cs="Times New Roman" w:hint="eastAsia"/>
          <w:sz w:val="21"/>
          <w:lang w:eastAsia="zh-CN"/>
        </w:rPr>
        <w:t>－</w:t>
      </w:r>
      <w:r w:rsidRPr="00F627EF">
        <w:rPr>
          <w:rFonts w:ascii="Calibri" w:eastAsia="宋体" w:hAnsi="Calibri" w:cs="Times New Roman"/>
          <w:sz w:val="21"/>
          <w:lang w:eastAsia="zh-CN"/>
        </w:rPr>
        <w:t>15</w:t>
      </w:r>
      <w:r w:rsidRPr="00F627EF">
        <w:rPr>
          <w:rFonts w:ascii="Calibri" w:eastAsia="宋体" w:hAnsi="Calibri" w:cs="Times New Roman" w:hint="eastAsia"/>
          <w:sz w:val="21"/>
          <w:lang w:eastAsia="zh-CN"/>
        </w:rPr>
        <w:t>分钟）为确定的负担祷告。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建议如下：</w:t>
      </w:r>
    </w:p>
    <w:p w:rsidR="00F627EF" w:rsidRPr="00F627EF" w:rsidRDefault="00F627EF" w:rsidP="00F627EF">
      <w:pPr>
        <w:widowControl w:val="0"/>
        <w:rPr>
          <w:rFonts w:ascii="Calibri" w:eastAsia="宋体" w:hAnsi="Calibri" w:cs="Times New Roman"/>
          <w:sz w:val="21"/>
          <w:lang w:eastAsia="zh-CN"/>
        </w:rPr>
      </w:pP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周一：为全地主的行动祷告</w:t>
      </w:r>
    </w:p>
    <w:p w:rsidR="00F627EF" w:rsidRPr="00F627EF" w:rsidRDefault="00EB5A91" w:rsidP="00F627EF">
      <w:pPr>
        <w:widowControl w:val="0"/>
        <w:numPr>
          <w:ilvl w:val="0"/>
          <w:numId w:val="4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为主在亚洲的行动，主在欧洲的行动，特别是为涌入欧洲的难民祷告。求主在阿拉伯难民中得着绝对为着主、为着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的器皿。加强主在欧洲的见证，并将国度的福音、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的见证带到阿拉伯国家。</w:t>
      </w:r>
    </w:p>
    <w:p w:rsidR="00F627EF" w:rsidRPr="00F627EF" w:rsidRDefault="00EB5A91" w:rsidP="00F627EF">
      <w:pPr>
        <w:widowControl w:val="0"/>
        <w:numPr>
          <w:ilvl w:val="0"/>
          <w:numId w:val="4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产生绝对、厉害的传福音者，把国度的福音带到整个居人之地，如：伊拉克、叙利亚、阿富汗、朝鲜、非洲等地。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周二：为中国主的恢复祷告</w:t>
      </w:r>
    </w:p>
    <w:p w:rsidR="00F627EF" w:rsidRPr="00F627EF" w:rsidRDefault="00EB5A91" w:rsidP="00F627EF">
      <w:pPr>
        <w:widowControl w:val="0"/>
        <w:numPr>
          <w:ilvl w:val="0"/>
          <w:numId w:val="5"/>
        </w:numPr>
        <w:rPr>
          <w:rFonts w:ascii="Calibri" w:eastAsia="宋体" w:hAnsi="Calibri" w:cs="Times New Roman"/>
          <w:sz w:val="21"/>
          <w:lang w:eastAsia="zh-CN"/>
        </w:rPr>
      </w:pP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的真理被辨明、肯定、并普遍地接受，除掉强加在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倪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、李职事（新约的职事、时代的职事）以及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众地方召会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之上异端、邪教的污名，使恢复本圣经和时代职事的书报能自由、公开、合法地出版、发行。</w:t>
      </w:r>
    </w:p>
    <w:p w:rsidR="00F627EF" w:rsidRPr="00F627EF" w:rsidRDefault="00EB5A91" w:rsidP="00F627EF">
      <w:pPr>
        <w:widowControl w:val="0"/>
        <w:numPr>
          <w:ilvl w:val="0"/>
          <w:numId w:val="5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祝福中国一带一路计划，兴起大量的有志青年，沿着一带一路将国度的福音开展至中亚、西亚、中东及欧洲。</w:t>
      </w:r>
    </w:p>
    <w:p w:rsidR="00F627EF" w:rsidRPr="00F627EF" w:rsidRDefault="00EB5A91" w:rsidP="00F627EF">
      <w:pPr>
        <w:widowControl w:val="0"/>
        <w:numPr>
          <w:ilvl w:val="0"/>
          <w:numId w:val="5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兴起青年圣徒、在职圣徒、退休圣徒移民开展，把国度的福音、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主恢复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的见证扩展到地级市、县城及县级市、甚至各乡镇，扩展至偏远少数民族地区，带进这些地区的教育、文明与和谐进步。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周三：为</w:t>
      </w:r>
      <w:proofErr w:type="gramStart"/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当地召会祷告</w:t>
      </w:r>
      <w:proofErr w:type="gramEnd"/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为当地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一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的见证祷告，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为召会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的同心合意祷告</w:t>
      </w:r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为召会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普遍晨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兴生活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的建立，个人晨兴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及晨兴网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的建立祷告；</w:t>
      </w:r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为各种形式团体神人生活的建立：如弟兄之家、姊妹之家、和谐之家，周末团体神人生活的操练祷告；</w:t>
      </w:r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为人人过福音的生活，众圣徒操练每周至少一次出外接触人、传福音祷告；</w:t>
      </w:r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为在职青年祷告，脱离世界的霸占，在</w:t>
      </w: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众地方召会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作耶稣的见证，打开家、传福音、实行生、养、教、建；</w:t>
      </w:r>
      <w:r w:rsidR="00F627EF" w:rsidRPr="00F627EF">
        <w:rPr>
          <w:rFonts w:ascii="Calibri" w:eastAsia="宋体" w:hAnsi="Calibri" w:cs="Times New Roman" w:hint="eastAsia"/>
          <w:sz w:val="21"/>
          <w:lang w:eastAsia="zh-CN"/>
        </w:rPr>
        <w:t xml:space="preserve"> </w:t>
      </w:r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proofErr w:type="gramStart"/>
      <w:r w:rsidRPr="00F627EF">
        <w:rPr>
          <w:rFonts w:ascii="Calibri" w:eastAsia="宋体" w:hAnsi="Calibri" w:cs="Times New Roman" w:hint="eastAsia"/>
          <w:sz w:val="21"/>
          <w:lang w:eastAsia="zh-CN"/>
        </w:rPr>
        <w:t>为召会</w:t>
      </w:r>
      <w:proofErr w:type="gramEnd"/>
      <w:r w:rsidRPr="00F627EF">
        <w:rPr>
          <w:rFonts w:ascii="Calibri" w:eastAsia="宋体" w:hAnsi="Calibri" w:cs="Times New Roman" w:hint="eastAsia"/>
          <w:sz w:val="21"/>
          <w:lang w:eastAsia="zh-CN"/>
        </w:rPr>
        <w:t>的下一代，成为传福音的一代、转移时代的一代、把主带回来的一代；</w:t>
      </w:r>
    </w:p>
    <w:p w:rsidR="00F627EF" w:rsidRPr="00F627EF" w:rsidRDefault="00EB5A91" w:rsidP="00F627EF">
      <w:pPr>
        <w:widowControl w:val="0"/>
        <w:numPr>
          <w:ilvl w:val="0"/>
          <w:numId w:val="6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为全体尽功用，人人都事奉祷告，将基督的身体全面地建造起来。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周四：为你们的祷告伴、读经伴、福音伴祷告</w:t>
      </w:r>
    </w:p>
    <w:p w:rsidR="00F627EF" w:rsidRPr="00F627EF" w:rsidRDefault="00EB5A91" w:rsidP="00F627EF">
      <w:pPr>
        <w:widowControl w:val="0"/>
        <w:numPr>
          <w:ilvl w:val="0"/>
          <w:numId w:val="7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为他们对主有新的认识和经历祷告，使他们更爱主；</w:t>
      </w:r>
    </w:p>
    <w:p w:rsidR="00F627EF" w:rsidRPr="00F627EF" w:rsidRDefault="00EB5A91" w:rsidP="00F627EF">
      <w:pPr>
        <w:widowControl w:val="0"/>
        <w:numPr>
          <w:ilvl w:val="0"/>
          <w:numId w:val="7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为他们特别的需要和负担。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周五：为你们的帮手和你们的新人祷告，使他们有确定的进步、往前。</w:t>
      </w:r>
    </w:p>
    <w:p w:rsidR="00F627EF" w:rsidRPr="00F627EF" w:rsidRDefault="00EB5A91" w:rsidP="00F627EF">
      <w:pPr>
        <w:widowControl w:val="0"/>
        <w:rPr>
          <w:rFonts w:ascii="Calibri" w:eastAsia="宋体" w:hAnsi="Calibri" w:cs="Times New Roman"/>
          <w:b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b/>
          <w:sz w:val="21"/>
          <w:lang w:eastAsia="zh-CN"/>
        </w:rPr>
        <w:t>周六：为你们的家人祷告：</w:t>
      </w:r>
    </w:p>
    <w:p w:rsidR="00F627EF" w:rsidRPr="00F627EF" w:rsidRDefault="00EB5A91" w:rsidP="00F627EF">
      <w:pPr>
        <w:widowControl w:val="0"/>
        <w:numPr>
          <w:ilvl w:val="0"/>
          <w:numId w:val="8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为父母、配偶、儿女，关心的其他亲人；</w:t>
      </w:r>
    </w:p>
    <w:p w:rsidR="00F627EF" w:rsidRPr="00884DA0" w:rsidRDefault="00EB5A91" w:rsidP="00F627EF">
      <w:pPr>
        <w:widowControl w:val="0"/>
        <w:numPr>
          <w:ilvl w:val="0"/>
          <w:numId w:val="8"/>
        </w:numPr>
        <w:rPr>
          <w:rFonts w:ascii="Calibri" w:eastAsia="宋体" w:hAnsi="Calibri" w:cs="Times New Roman"/>
          <w:sz w:val="21"/>
          <w:lang w:eastAsia="zh-CN"/>
        </w:rPr>
      </w:pPr>
      <w:r w:rsidRPr="00F627EF">
        <w:rPr>
          <w:rFonts w:ascii="Calibri" w:eastAsia="宋体" w:hAnsi="Calibri" w:cs="Times New Roman" w:hint="eastAsia"/>
          <w:sz w:val="21"/>
          <w:lang w:eastAsia="zh-CN"/>
        </w:rPr>
        <w:t>为他们的得救，爱主、奉献、全时间训练，开展、事奉等。</w:t>
      </w:r>
    </w:p>
    <w:p w:rsidR="00F627EF" w:rsidRDefault="00F627EF">
      <w:pPr>
        <w:rPr>
          <w:rFonts w:ascii="华文中宋" w:eastAsia="华文中宋" w:hAnsi="华文中宋"/>
          <w:b/>
          <w:lang w:eastAsia="zh-CN"/>
        </w:rPr>
      </w:pPr>
      <w:r>
        <w:rPr>
          <w:rFonts w:ascii="华文中宋" w:eastAsia="华文中宋" w:hAnsi="华文中宋"/>
          <w:b/>
          <w:lang w:eastAsia="zh-CN"/>
        </w:rPr>
        <w:br w:type="page"/>
      </w:r>
    </w:p>
    <w:p w:rsidR="00472370" w:rsidRDefault="00EB5A91" w:rsidP="00472370">
      <w:pPr>
        <w:jc w:val="center"/>
        <w:rPr>
          <w:rFonts w:ascii="华文中宋" w:eastAsia="华文中宋" w:hAnsi="华文中宋"/>
          <w:b/>
          <w:lang w:eastAsia="zh-CN"/>
        </w:rPr>
      </w:pPr>
      <w:r w:rsidRPr="00472370">
        <w:rPr>
          <w:rFonts w:ascii="华文中宋" w:eastAsia="华文中宋" w:hAnsi="华文中宋" w:hint="eastAsia"/>
          <w:b/>
          <w:lang w:eastAsia="zh-CN"/>
        </w:rPr>
        <w:lastRenderedPageBreak/>
        <w:t>守望祷告</w:t>
      </w:r>
      <w:r w:rsidRPr="00C01EBD">
        <w:rPr>
          <w:rFonts w:ascii="Times New Roman" w:eastAsia="华文中宋" w:hAnsi="Times New Roman" w:cs="Times New Roman"/>
          <w:b/>
          <w:lang w:eastAsia="zh-CN"/>
        </w:rPr>
        <w:t>2015.12</w:t>
      </w:r>
    </w:p>
    <w:p w:rsidR="00472370" w:rsidRDefault="00EB5A91" w:rsidP="00472370">
      <w:pPr>
        <w:jc w:val="center"/>
        <w:rPr>
          <w:rFonts w:ascii="华文中宋" w:eastAsia="华文中宋" w:hAnsi="华文中宋"/>
          <w:b/>
          <w:lang w:eastAsia="zh-CN"/>
        </w:rPr>
      </w:pPr>
      <w:r w:rsidRPr="00472370">
        <w:rPr>
          <w:rFonts w:ascii="华文中宋" w:eastAsia="华文中宋" w:hAnsi="华文中宋" w:hint="eastAsia"/>
          <w:b/>
          <w:lang w:eastAsia="zh-CN"/>
        </w:rPr>
        <w:t>（每小组选定</w:t>
      </w:r>
      <w:r>
        <w:rPr>
          <w:rFonts w:ascii="华文中宋" w:eastAsia="华文中宋" w:hAnsi="华文中宋" w:hint="eastAsia"/>
          <w:b/>
          <w:lang w:eastAsia="zh-CN"/>
        </w:rPr>
        <w:t>周中</w:t>
      </w:r>
      <w:r w:rsidRPr="00472370">
        <w:rPr>
          <w:rFonts w:ascii="华文中宋" w:eastAsia="华文中宋" w:hAnsi="华文中宋" w:hint="eastAsia"/>
          <w:b/>
          <w:lang w:eastAsia="zh-CN"/>
        </w:rPr>
        <w:t>一个</w:t>
      </w:r>
      <w:r>
        <w:rPr>
          <w:rFonts w:ascii="华文中宋" w:eastAsia="华文中宋" w:hAnsi="华文中宋" w:hint="eastAsia"/>
          <w:b/>
          <w:lang w:eastAsia="zh-CN"/>
        </w:rPr>
        <w:t>小</w:t>
      </w:r>
      <w:r w:rsidRPr="00472370">
        <w:rPr>
          <w:rFonts w:ascii="华文中宋" w:eastAsia="华文中宋" w:hAnsi="华文中宋" w:hint="eastAsia"/>
          <w:b/>
          <w:lang w:eastAsia="zh-CN"/>
        </w:rPr>
        <w:t>时</w:t>
      </w:r>
      <w:r>
        <w:rPr>
          <w:rFonts w:ascii="华文中宋" w:eastAsia="华文中宋" w:hAnsi="华文中宋" w:hint="eastAsia"/>
          <w:b/>
          <w:lang w:eastAsia="zh-CN"/>
        </w:rPr>
        <w:t>时</w:t>
      </w:r>
      <w:r w:rsidRPr="00472370">
        <w:rPr>
          <w:rFonts w:ascii="华文中宋" w:eastAsia="华文中宋" w:hAnsi="华文中宋" w:hint="eastAsia"/>
          <w:b/>
          <w:lang w:eastAsia="zh-CN"/>
        </w:rPr>
        <w:t>段，坚定持续每周定时祷告）</w:t>
      </w:r>
    </w:p>
    <w:p w:rsidR="00807789" w:rsidRPr="00807789" w:rsidRDefault="00807789" w:rsidP="00472370">
      <w:pPr>
        <w:jc w:val="center"/>
        <w:rPr>
          <w:rFonts w:ascii="华文中宋" w:eastAsia="华文中宋" w:hAnsi="华文中宋"/>
          <w:b/>
          <w:lang w:eastAsia="zh-CN"/>
        </w:rPr>
      </w:pPr>
    </w:p>
    <w:tbl>
      <w:tblPr>
        <w:tblStyle w:val="a3"/>
        <w:tblW w:w="9001" w:type="dxa"/>
        <w:jc w:val="center"/>
        <w:tblInd w:w="556" w:type="dxa"/>
        <w:tblLook w:val="04A0"/>
      </w:tblPr>
      <w:tblGrid>
        <w:gridCol w:w="776"/>
        <w:gridCol w:w="1174"/>
        <w:gridCol w:w="1174"/>
        <w:gridCol w:w="1177"/>
        <w:gridCol w:w="1175"/>
        <w:gridCol w:w="1175"/>
        <w:gridCol w:w="1175"/>
        <w:gridCol w:w="1175"/>
      </w:tblGrid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472370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 w:hint="eastAsia"/>
                <w:b/>
                <w:lang w:eastAsia="zh-CN"/>
              </w:rPr>
              <w:t>北京时间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主日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周一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周二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周三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周四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周五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周六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0-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3-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4-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color w:val="FF0000"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5-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6-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7-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8-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5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9-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10-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11-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12-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13-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14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14-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15-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16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16-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17-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18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18-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19-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20-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21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8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21-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22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</w:tr>
      <w:tr w:rsidR="002C5BEA" w:rsidRPr="00182785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182785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22-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23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00B050"/>
            <w:vAlign w:val="center"/>
          </w:tcPr>
          <w:p w:rsidR="002C5BEA" w:rsidRPr="00182785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182785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472370" w:rsidTr="002C5BE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C5BEA" w:rsidRPr="00472370" w:rsidRDefault="00EB5A91" w:rsidP="00472370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23-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24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2C5BEA" w:rsidRPr="00472370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C5BEA" w:rsidRPr="00472370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7" w:type="dxa"/>
            <w:shd w:val="clear" w:color="auto" w:fill="00B050"/>
            <w:vAlign w:val="center"/>
          </w:tcPr>
          <w:p w:rsidR="002C5BEA" w:rsidRPr="00472370" w:rsidRDefault="00EB5A91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472370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472370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C5BEA" w:rsidRPr="00472370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2C5BEA" w:rsidRPr="00472370" w:rsidRDefault="002C5BEA" w:rsidP="00472370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</w:tbl>
    <w:p w:rsidR="00DF43BD" w:rsidRDefault="00EB5A91" w:rsidP="00C01EBD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ab/>
      </w:r>
      <w:r>
        <w:rPr>
          <w:rFonts w:ascii="黑体" w:eastAsia="黑体" w:hAnsi="黑体" w:hint="eastAsia"/>
          <w:lang w:eastAsia="zh-CN"/>
        </w:rPr>
        <w:t>黑色：</w:t>
      </w:r>
      <w:r>
        <w:rPr>
          <w:rFonts w:ascii="黑体" w:eastAsia="黑体" w:hAnsi="黑体"/>
          <w:lang w:eastAsia="zh-CN"/>
        </w:rPr>
        <w:t>2015</w:t>
      </w:r>
      <w:r>
        <w:rPr>
          <w:rFonts w:ascii="黑体" w:eastAsia="黑体" w:hAnsi="黑体" w:hint="eastAsia"/>
          <w:lang w:eastAsia="zh-CN"/>
        </w:rPr>
        <w:t>年</w:t>
      </w:r>
      <w:r>
        <w:rPr>
          <w:rFonts w:ascii="黑体" w:eastAsia="黑体" w:hAnsi="黑体"/>
          <w:lang w:eastAsia="zh-CN"/>
        </w:rPr>
        <w:t>8</w:t>
      </w:r>
      <w:r>
        <w:rPr>
          <w:rFonts w:ascii="黑体" w:eastAsia="黑体" w:hAnsi="黑体" w:hint="eastAsia"/>
          <w:lang w:eastAsia="zh-CN"/>
        </w:rPr>
        <w:t>月开始至今的守望小组，</w:t>
      </w:r>
      <w:r>
        <w:rPr>
          <w:rFonts w:ascii="黑体" w:eastAsia="黑体" w:hAnsi="黑体"/>
          <w:lang w:eastAsia="zh-CN"/>
        </w:rPr>
        <w:t>29</w:t>
      </w:r>
      <w:r>
        <w:rPr>
          <w:rFonts w:ascii="黑体" w:eastAsia="黑体" w:hAnsi="黑体" w:hint="eastAsia"/>
          <w:lang w:eastAsia="zh-CN"/>
        </w:rPr>
        <w:t>小时</w:t>
      </w:r>
    </w:p>
    <w:p w:rsidR="00883B7D" w:rsidRDefault="00EB5A91" w:rsidP="00C01EBD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ab/>
      </w:r>
      <w:r>
        <w:rPr>
          <w:rFonts w:ascii="黑体" w:eastAsia="黑体" w:hAnsi="黑体" w:hint="eastAsia"/>
          <w:lang w:eastAsia="zh-CN"/>
        </w:rPr>
        <w:t>绿色：</w:t>
      </w:r>
      <w:bookmarkStart w:id="0" w:name="_GoBack"/>
      <w:bookmarkEnd w:id="0"/>
      <w:r>
        <w:rPr>
          <w:rFonts w:ascii="黑体" w:eastAsia="黑体" w:hAnsi="黑体"/>
          <w:lang w:eastAsia="zh-CN"/>
        </w:rPr>
        <w:t>2015</w:t>
      </w:r>
      <w:r>
        <w:rPr>
          <w:rFonts w:ascii="黑体" w:eastAsia="黑体" w:hAnsi="黑体" w:hint="eastAsia"/>
          <w:lang w:eastAsia="zh-CN"/>
        </w:rPr>
        <w:t>年</w:t>
      </w:r>
      <w:r>
        <w:rPr>
          <w:rFonts w:ascii="黑体" w:eastAsia="黑体" w:hAnsi="黑体"/>
          <w:lang w:eastAsia="zh-CN"/>
        </w:rPr>
        <w:t>12</w:t>
      </w:r>
      <w:r>
        <w:rPr>
          <w:rFonts w:ascii="黑体" w:eastAsia="黑体" w:hAnsi="黑体" w:hint="eastAsia"/>
          <w:lang w:eastAsia="zh-CN"/>
        </w:rPr>
        <w:t>月报名的守望小组，新增</w:t>
      </w:r>
      <w:r>
        <w:rPr>
          <w:rFonts w:ascii="黑体" w:eastAsia="黑体" w:hAnsi="黑体"/>
          <w:lang w:eastAsia="zh-CN"/>
        </w:rPr>
        <w:t>154</w:t>
      </w:r>
      <w:r>
        <w:rPr>
          <w:rFonts w:ascii="黑体" w:eastAsia="黑体" w:hAnsi="黑体" w:hint="eastAsia"/>
          <w:lang w:eastAsia="zh-CN"/>
        </w:rPr>
        <w:t>组，</w:t>
      </w:r>
      <w:r>
        <w:rPr>
          <w:rFonts w:ascii="黑体" w:eastAsia="黑体" w:hAnsi="黑体"/>
          <w:lang w:eastAsia="zh-CN"/>
        </w:rPr>
        <w:t>71</w:t>
      </w:r>
      <w:r>
        <w:rPr>
          <w:rFonts w:ascii="黑体" w:eastAsia="黑体" w:hAnsi="黑体" w:hint="eastAsia"/>
          <w:lang w:eastAsia="zh-CN"/>
        </w:rPr>
        <w:t>小时</w:t>
      </w:r>
    </w:p>
    <w:p w:rsidR="00C01EBD" w:rsidRDefault="00EB5A91" w:rsidP="00C01EBD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ab/>
      </w:r>
      <w:r>
        <w:rPr>
          <w:rFonts w:ascii="黑体" w:eastAsia="黑体" w:hAnsi="黑体" w:hint="eastAsia"/>
          <w:lang w:eastAsia="zh-CN"/>
        </w:rPr>
        <w:t>总计：</w:t>
      </w:r>
      <w:r>
        <w:rPr>
          <w:rFonts w:ascii="黑体" w:eastAsia="黑体" w:hAnsi="黑体"/>
          <w:lang w:eastAsia="zh-CN"/>
        </w:rPr>
        <w:t>100</w:t>
      </w:r>
      <w:r>
        <w:rPr>
          <w:rFonts w:ascii="黑体" w:eastAsia="黑体" w:hAnsi="黑体" w:hint="eastAsia"/>
          <w:lang w:eastAsia="zh-CN"/>
        </w:rPr>
        <w:t>小时（还有</w:t>
      </w:r>
      <w:r>
        <w:rPr>
          <w:rFonts w:ascii="黑体" w:eastAsia="黑体" w:hAnsi="黑体"/>
          <w:lang w:eastAsia="zh-CN"/>
        </w:rPr>
        <w:t>68</w:t>
      </w:r>
      <w:r>
        <w:rPr>
          <w:rFonts w:ascii="黑体" w:eastAsia="黑体" w:hAnsi="黑体" w:hint="eastAsia"/>
          <w:lang w:eastAsia="zh-CN"/>
        </w:rPr>
        <w:t>小时，在美国的弟兄姊妹是白天时间，可以鼓励）</w:t>
      </w:r>
    </w:p>
    <w:p w:rsidR="00C01EBD" w:rsidRDefault="00EB5A91" w:rsidP="00C01EBD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>-----------------------------------------------------------------------------</w:t>
      </w:r>
    </w:p>
    <w:p w:rsidR="00C01EBD" w:rsidRPr="00C470F8" w:rsidRDefault="00EB5A91" w:rsidP="00C470F8">
      <w:pPr>
        <w:spacing w:line="360" w:lineRule="auto"/>
        <w:jc w:val="center"/>
        <w:rPr>
          <w:rFonts w:ascii="黑体" w:eastAsia="黑体" w:hAnsi="黑体"/>
          <w:b/>
          <w:lang w:eastAsia="zh-CN"/>
        </w:rPr>
      </w:pPr>
      <w:r>
        <w:rPr>
          <w:rFonts w:ascii="黑体" w:eastAsia="黑体" w:hAnsi="黑体"/>
          <w:b/>
          <w:lang w:eastAsia="zh-CN"/>
        </w:rPr>
        <w:t>2016</w:t>
      </w:r>
      <w:r w:rsidRPr="00C470F8">
        <w:rPr>
          <w:rFonts w:ascii="黑体" w:eastAsia="黑体" w:hAnsi="黑体" w:hint="eastAsia"/>
          <w:b/>
          <w:lang w:eastAsia="zh-CN"/>
        </w:rPr>
        <w:t>守望祷告</w:t>
      </w:r>
      <w:r>
        <w:rPr>
          <w:rFonts w:ascii="黑体" w:eastAsia="黑体" w:hAnsi="黑体" w:hint="eastAsia"/>
          <w:b/>
          <w:lang w:eastAsia="zh-CN"/>
        </w:rPr>
        <w:t>心愿</w:t>
      </w:r>
      <w:r w:rsidRPr="00C470F8">
        <w:rPr>
          <w:rFonts w:ascii="黑体" w:eastAsia="黑体" w:hAnsi="黑体" w:hint="eastAsia"/>
          <w:b/>
          <w:lang w:eastAsia="zh-CN"/>
        </w:rPr>
        <w:t>单</w:t>
      </w:r>
    </w:p>
    <w:p w:rsidR="00C01EBD" w:rsidRDefault="00EB5A91" w:rsidP="00C470F8">
      <w:pPr>
        <w:spacing w:line="360" w:lineRule="auto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守望祷告小组召集人姓名</w:t>
      </w:r>
      <w:r>
        <w:rPr>
          <w:rFonts w:ascii="黑体" w:eastAsia="黑体" w:hAnsi="黑体"/>
          <w:lang w:eastAsia="zh-CN"/>
        </w:rPr>
        <w:t>:___________________</w:t>
      </w:r>
      <w:r w:rsidRPr="00C470F8">
        <w:rPr>
          <w:rFonts w:ascii="黑体" w:eastAsia="黑体" w:hAnsi="黑体"/>
          <w:lang w:eastAsia="zh-CN"/>
        </w:rPr>
        <w:t xml:space="preserve"> </w:t>
      </w:r>
      <w:r>
        <w:rPr>
          <w:rFonts w:ascii="黑体" w:eastAsia="黑体" w:hAnsi="黑体" w:hint="eastAsia"/>
          <w:lang w:eastAsia="zh-CN"/>
        </w:rPr>
        <w:t>祷告小组人数</w:t>
      </w:r>
      <w:r>
        <w:rPr>
          <w:rFonts w:ascii="黑体" w:eastAsia="黑体" w:hAnsi="黑体"/>
          <w:lang w:eastAsia="zh-CN"/>
        </w:rPr>
        <w:t>______________________</w:t>
      </w:r>
    </w:p>
    <w:p w:rsidR="00C470F8" w:rsidRDefault="00EB5A91" w:rsidP="00C470F8">
      <w:pPr>
        <w:spacing w:line="360" w:lineRule="auto"/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>Email_________________________________</w:t>
      </w:r>
      <w:r>
        <w:rPr>
          <w:rFonts w:ascii="黑体" w:eastAsia="黑体" w:hAnsi="黑体" w:hint="eastAsia"/>
          <w:lang w:eastAsia="zh-CN"/>
        </w:rPr>
        <w:t>电话</w:t>
      </w:r>
      <w:r>
        <w:rPr>
          <w:rFonts w:ascii="黑体" w:eastAsia="黑体" w:hAnsi="黑体"/>
          <w:lang w:eastAsia="zh-CN"/>
        </w:rPr>
        <w:t>________________</w:t>
      </w:r>
      <w:proofErr w:type="gramStart"/>
      <w:r>
        <w:rPr>
          <w:rFonts w:ascii="黑体" w:eastAsia="黑体" w:hAnsi="黑体" w:hint="eastAsia"/>
          <w:lang w:eastAsia="zh-CN"/>
        </w:rPr>
        <w:t>微信</w:t>
      </w:r>
      <w:proofErr w:type="gramEnd"/>
      <w:r>
        <w:rPr>
          <w:rFonts w:ascii="黑体" w:eastAsia="黑体" w:hAnsi="黑体"/>
          <w:lang w:eastAsia="zh-CN"/>
        </w:rPr>
        <w:t>_______________</w:t>
      </w:r>
    </w:p>
    <w:p w:rsidR="001D4D31" w:rsidRDefault="00EB5A91" w:rsidP="005E7C4A">
      <w:pPr>
        <w:spacing w:line="360" w:lineRule="auto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守望祷告时段</w:t>
      </w:r>
      <w:r>
        <w:rPr>
          <w:rFonts w:ascii="黑体" w:eastAsia="黑体" w:hAnsi="黑体"/>
          <w:lang w:eastAsia="zh-CN"/>
        </w:rPr>
        <w:t>(</w:t>
      </w:r>
      <w:r>
        <w:rPr>
          <w:rFonts w:ascii="黑体" w:eastAsia="黑体" w:hAnsi="黑体" w:hint="eastAsia"/>
          <w:lang w:eastAsia="zh-CN"/>
        </w:rPr>
        <w:t>北京时间</w:t>
      </w:r>
      <w:r>
        <w:rPr>
          <w:rFonts w:ascii="黑体" w:eastAsia="黑体" w:hAnsi="黑体"/>
          <w:lang w:eastAsia="zh-CN"/>
        </w:rPr>
        <w:t>)</w:t>
      </w:r>
      <w:r w:rsidRPr="00F627EF">
        <w:rPr>
          <w:rFonts w:ascii="黑体" w:eastAsia="黑体" w:hAnsi="黑体"/>
          <w:lang w:eastAsia="zh-CN"/>
        </w:rPr>
        <w:t xml:space="preserve"> </w:t>
      </w:r>
      <w:r>
        <w:rPr>
          <w:rFonts w:ascii="黑体" w:eastAsia="黑体" w:hAnsi="黑体"/>
          <w:lang w:eastAsia="zh-CN"/>
        </w:rPr>
        <w:t>______________________________</w:t>
      </w:r>
      <w:r w:rsidR="001D4D31">
        <w:rPr>
          <w:rFonts w:ascii="黑体" w:eastAsia="黑体" w:hAnsi="黑体"/>
          <w:lang w:eastAsia="zh-CN"/>
        </w:rPr>
        <w:br w:type="page"/>
      </w:r>
    </w:p>
    <w:p w:rsidR="002C5BEA" w:rsidRDefault="00EB5A91" w:rsidP="002C5BEA">
      <w:pPr>
        <w:jc w:val="center"/>
        <w:rPr>
          <w:rFonts w:ascii="华文中宋" w:eastAsia="华文中宋" w:hAnsi="华文中宋"/>
          <w:b/>
          <w:lang w:eastAsia="zh-CN"/>
        </w:rPr>
      </w:pPr>
      <w:r w:rsidRPr="00472370">
        <w:rPr>
          <w:rFonts w:ascii="华文中宋" w:eastAsia="华文中宋" w:hAnsi="华文中宋" w:hint="eastAsia"/>
          <w:b/>
          <w:lang w:eastAsia="zh-CN"/>
        </w:rPr>
        <w:lastRenderedPageBreak/>
        <w:t>守望祷告</w:t>
      </w:r>
      <w:r w:rsidRPr="00C01EBD">
        <w:rPr>
          <w:rFonts w:ascii="Times New Roman" w:eastAsia="华文中宋" w:hAnsi="Times New Roman" w:cs="Times New Roman"/>
          <w:b/>
          <w:lang w:eastAsia="zh-CN"/>
        </w:rPr>
        <w:t>2015.12</w:t>
      </w:r>
    </w:p>
    <w:p w:rsidR="002C5BEA" w:rsidRDefault="00EB5A91" w:rsidP="002C5BEA">
      <w:pPr>
        <w:jc w:val="center"/>
        <w:rPr>
          <w:rFonts w:ascii="华文中宋" w:eastAsia="华文中宋" w:hAnsi="华文中宋"/>
          <w:b/>
          <w:lang w:eastAsia="zh-CN"/>
        </w:rPr>
      </w:pPr>
      <w:r w:rsidRPr="00472370">
        <w:rPr>
          <w:rFonts w:ascii="华文中宋" w:eastAsia="华文中宋" w:hAnsi="华文中宋" w:hint="eastAsia"/>
          <w:b/>
          <w:lang w:eastAsia="zh-CN"/>
        </w:rPr>
        <w:t>（每小组选定</w:t>
      </w:r>
      <w:r>
        <w:rPr>
          <w:rFonts w:ascii="华文中宋" w:eastAsia="华文中宋" w:hAnsi="华文中宋" w:hint="eastAsia"/>
          <w:b/>
          <w:lang w:eastAsia="zh-CN"/>
        </w:rPr>
        <w:t>周中</w:t>
      </w:r>
      <w:r w:rsidRPr="00472370">
        <w:rPr>
          <w:rFonts w:ascii="华文中宋" w:eastAsia="华文中宋" w:hAnsi="华文中宋" w:hint="eastAsia"/>
          <w:b/>
          <w:lang w:eastAsia="zh-CN"/>
        </w:rPr>
        <w:t>一个</w:t>
      </w:r>
      <w:r>
        <w:rPr>
          <w:rFonts w:ascii="华文中宋" w:eastAsia="华文中宋" w:hAnsi="华文中宋" w:hint="eastAsia"/>
          <w:b/>
          <w:lang w:eastAsia="zh-CN"/>
        </w:rPr>
        <w:t>小</w:t>
      </w:r>
      <w:r w:rsidRPr="00472370">
        <w:rPr>
          <w:rFonts w:ascii="华文中宋" w:eastAsia="华文中宋" w:hAnsi="华文中宋" w:hint="eastAsia"/>
          <w:b/>
          <w:lang w:eastAsia="zh-CN"/>
        </w:rPr>
        <w:t>时</w:t>
      </w:r>
      <w:r>
        <w:rPr>
          <w:rFonts w:ascii="华文中宋" w:eastAsia="华文中宋" w:hAnsi="华文中宋" w:hint="eastAsia"/>
          <w:b/>
          <w:lang w:eastAsia="zh-CN"/>
        </w:rPr>
        <w:t>时</w:t>
      </w:r>
      <w:r w:rsidRPr="00472370">
        <w:rPr>
          <w:rFonts w:ascii="华文中宋" w:eastAsia="华文中宋" w:hAnsi="华文中宋" w:hint="eastAsia"/>
          <w:b/>
          <w:lang w:eastAsia="zh-CN"/>
        </w:rPr>
        <w:t>段，坚定持续每周定时祷告）</w:t>
      </w:r>
    </w:p>
    <w:p w:rsidR="001D4D31" w:rsidRDefault="001D4D31" w:rsidP="00C01EBD">
      <w:pPr>
        <w:rPr>
          <w:rFonts w:ascii="黑体" w:eastAsia="黑体" w:hAnsi="黑体"/>
          <w:lang w:eastAsia="zh-CN"/>
        </w:rPr>
      </w:pPr>
    </w:p>
    <w:tbl>
      <w:tblPr>
        <w:tblStyle w:val="a3"/>
        <w:tblW w:w="9777" w:type="dxa"/>
        <w:jc w:val="center"/>
        <w:tblInd w:w="556" w:type="dxa"/>
        <w:tblLook w:val="04A0"/>
      </w:tblPr>
      <w:tblGrid>
        <w:gridCol w:w="844"/>
        <w:gridCol w:w="1276"/>
        <w:gridCol w:w="1275"/>
        <w:gridCol w:w="1278"/>
        <w:gridCol w:w="1276"/>
        <w:gridCol w:w="1276"/>
        <w:gridCol w:w="1276"/>
        <w:gridCol w:w="1276"/>
      </w:tblGrid>
      <w:tr w:rsidR="001D4D31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D4D31" w:rsidRPr="00472370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 w:hint="eastAsia"/>
                <w:b/>
                <w:lang w:eastAsia="zh-CN"/>
              </w:rPr>
              <w:t>加州时间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主日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D31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 w:rsidRPr="00182785">
              <w:rPr>
                <w:rFonts w:ascii="华文中宋" w:eastAsia="华文中宋" w:hAnsi="华文中宋" w:hint="eastAsia"/>
                <w:b/>
                <w:lang w:eastAsia="zh-CN"/>
              </w:rPr>
              <w:t>周六</w:t>
            </w:r>
          </w:p>
        </w:tc>
      </w:tr>
      <w:tr w:rsidR="001A24B9" w:rsidRPr="00182785" w:rsidTr="00F5453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0-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3-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4-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5-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6-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7-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472370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4B9" w:rsidRPr="00472370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472370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472370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472370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472370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472370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F5453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8-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F5453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9-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10-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11-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12-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color w:val="FF0000"/>
                <w:lang w:eastAsia="zh-CN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13-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14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14-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15-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16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16-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5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17-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18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18-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19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19-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1A24B9" w:rsidRPr="00182785" w:rsidTr="001A24B9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20-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</w:tr>
      <w:tr w:rsidR="001A24B9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21-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182785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182785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22-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23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4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</w:tr>
      <w:tr w:rsidR="002C5BEA" w:rsidRPr="00472370" w:rsidTr="002C5BEA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1A24B9" w:rsidRPr="00472370" w:rsidRDefault="00EB5A91" w:rsidP="003708EA">
            <w:pPr>
              <w:jc w:val="center"/>
              <w:rPr>
                <w:rFonts w:ascii="Times New Roman" w:eastAsia="华文中宋" w:hAnsi="Times New Roman" w:cs="Times New Roman"/>
                <w:b/>
                <w:lang w:eastAsia="zh-CN"/>
              </w:rPr>
            </w:pPr>
            <w:r>
              <w:rPr>
                <w:rFonts w:ascii="Times New Roman" w:eastAsia="华文中宋" w:hAnsi="Times New Roman" w:cs="Times New Roman"/>
                <w:b/>
                <w:lang w:eastAsia="zh-CN"/>
              </w:rPr>
              <w:t>23-</w:t>
            </w:r>
            <w:r w:rsidRPr="00182785">
              <w:rPr>
                <w:rFonts w:ascii="Times New Roman" w:eastAsia="华文中宋" w:hAnsi="Times New Roman" w:cs="Times New Roman"/>
                <w:b/>
                <w:lang w:eastAsia="zh-CN"/>
              </w:rPr>
              <w:t>24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3</w:t>
            </w:r>
          </w:p>
        </w:tc>
        <w:tc>
          <w:tcPr>
            <w:tcW w:w="1278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24B9" w:rsidRPr="00182785" w:rsidRDefault="001A24B9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1A24B9" w:rsidRPr="00182785" w:rsidRDefault="00EB5A91" w:rsidP="003708EA">
            <w:pPr>
              <w:jc w:val="center"/>
              <w:rPr>
                <w:rFonts w:ascii="华文中宋" w:eastAsia="华文中宋" w:hAnsi="华文中宋"/>
                <w:b/>
                <w:lang w:eastAsia="zh-CN"/>
              </w:rPr>
            </w:pPr>
            <w:r>
              <w:rPr>
                <w:rFonts w:ascii="华文中宋" w:eastAsia="华文中宋" w:hAnsi="华文中宋"/>
                <w:b/>
                <w:lang w:eastAsia="zh-CN"/>
              </w:rPr>
              <w:t>2</w:t>
            </w:r>
          </w:p>
        </w:tc>
      </w:tr>
    </w:tbl>
    <w:p w:rsidR="002C5BEA" w:rsidRDefault="00EB5A91" w:rsidP="002C5BEA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ab/>
      </w:r>
      <w:r>
        <w:rPr>
          <w:rFonts w:ascii="黑体" w:eastAsia="黑体" w:hAnsi="黑体" w:hint="eastAsia"/>
          <w:lang w:eastAsia="zh-CN"/>
        </w:rPr>
        <w:t>黑色：</w:t>
      </w:r>
      <w:r>
        <w:rPr>
          <w:rFonts w:ascii="黑体" w:eastAsia="黑体" w:hAnsi="黑体"/>
          <w:lang w:eastAsia="zh-CN"/>
        </w:rPr>
        <w:t>2015</w:t>
      </w:r>
      <w:r>
        <w:rPr>
          <w:rFonts w:ascii="黑体" w:eastAsia="黑体" w:hAnsi="黑体" w:hint="eastAsia"/>
          <w:lang w:eastAsia="zh-CN"/>
        </w:rPr>
        <w:t>年</w:t>
      </w:r>
      <w:r>
        <w:rPr>
          <w:rFonts w:ascii="黑体" w:eastAsia="黑体" w:hAnsi="黑体"/>
          <w:lang w:eastAsia="zh-CN"/>
        </w:rPr>
        <w:t>8</w:t>
      </w:r>
      <w:r>
        <w:rPr>
          <w:rFonts w:ascii="黑体" w:eastAsia="黑体" w:hAnsi="黑体" w:hint="eastAsia"/>
          <w:lang w:eastAsia="zh-CN"/>
        </w:rPr>
        <w:t>月开始至今的守望小组，</w:t>
      </w:r>
      <w:r>
        <w:rPr>
          <w:rFonts w:ascii="黑体" w:eastAsia="黑体" w:hAnsi="黑体"/>
          <w:lang w:eastAsia="zh-CN"/>
        </w:rPr>
        <w:t>29</w:t>
      </w:r>
      <w:r>
        <w:rPr>
          <w:rFonts w:ascii="黑体" w:eastAsia="黑体" w:hAnsi="黑体" w:hint="eastAsia"/>
          <w:lang w:eastAsia="zh-CN"/>
        </w:rPr>
        <w:t>小时</w:t>
      </w:r>
    </w:p>
    <w:p w:rsidR="002C5BEA" w:rsidRDefault="00EB5A91" w:rsidP="002C5BEA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ab/>
      </w:r>
      <w:r>
        <w:rPr>
          <w:rFonts w:ascii="黑体" w:eastAsia="黑体" w:hAnsi="黑体" w:hint="eastAsia"/>
          <w:lang w:eastAsia="zh-CN"/>
        </w:rPr>
        <w:t>绿色：</w:t>
      </w:r>
      <w:r>
        <w:rPr>
          <w:rFonts w:ascii="黑体" w:eastAsia="黑体" w:hAnsi="黑体"/>
          <w:lang w:eastAsia="zh-CN"/>
        </w:rPr>
        <w:t>2015</w:t>
      </w:r>
      <w:r>
        <w:rPr>
          <w:rFonts w:ascii="黑体" w:eastAsia="黑体" w:hAnsi="黑体" w:hint="eastAsia"/>
          <w:lang w:eastAsia="zh-CN"/>
        </w:rPr>
        <w:t>年</w:t>
      </w:r>
      <w:r>
        <w:rPr>
          <w:rFonts w:ascii="黑体" w:eastAsia="黑体" w:hAnsi="黑体"/>
          <w:lang w:eastAsia="zh-CN"/>
        </w:rPr>
        <w:t>12</w:t>
      </w:r>
      <w:r>
        <w:rPr>
          <w:rFonts w:ascii="黑体" w:eastAsia="黑体" w:hAnsi="黑体" w:hint="eastAsia"/>
          <w:lang w:eastAsia="zh-CN"/>
        </w:rPr>
        <w:t>月报名的守望小组，新增</w:t>
      </w:r>
      <w:r>
        <w:rPr>
          <w:rFonts w:ascii="黑体" w:eastAsia="黑体" w:hAnsi="黑体"/>
          <w:lang w:eastAsia="zh-CN"/>
        </w:rPr>
        <w:t>154</w:t>
      </w:r>
      <w:r>
        <w:rPr>
          <w:rFonts w:ascii="黑体" w:eastAsia="黑体" w:hAnsi="黑体" w:hint="eastAsia"/>
          <w:lang w:eastAsia="zh-CN"/>
        </w:rPr>
        <w:t>组，</w:t>
      </w:r>
      <w:r>
        <w:rPr>
          <w:rFonts w:ascii="黑体" w:eastAsia="黑体" w:hAnsi="黑体"/>
          <w:lang w:eastAsia="zh-CN"/>
        </w:rPr>
        <w:t>71</w:t>
      </w:r>
      <w:r>
        <w:rPr>
          <w:rFonts w:ascii="黑体" w:eastAsia="黑体" w:hAnsi="黑体" w:hint="eastAsia"/>
          <w:lang w:eastAsia="zh-CN"/>
        </w:rPr>
        <w:t>小时</w:t>
      </w:r>
    </w:p>
    <w:p w:rsidR="002C5BEA" w:rsidRDefault="00EB5A91" w:rsidP="002C5BEA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ab/>
      </w:r>
      <w:r>
        <w:rPr>
          <w:rFonts w:ascii="黑体" w:eastAsia="黑体" w:hAnsi="黑体" w:hint="eastAsia"/>
          <w:lang w:eastAsia="zh-CN"/>
        </w:rPr>
        <w:t>总计：</w:t>
      </w:r>
      <w:r>
        <w:rPr>
          <w:rFonts w:ascii="黑体" w:eastAsia="黑体" w:hAnsi="黑体"/>
          <w:lang w:eastAsia="zh-CN"/>
        </w:rPr>
        <w:t>100</w:t>
      </w:r>
      <w:r>
        <w:rPr>
          <w:rFonts w:ascii="黑体" w:eastAsia="黑体" w:hAnsi="黑体" w:hint="eastAsia"/>
          <w:lang w:eastAsia="zh-CN"/>
        </w:rPr>
        <w:t>小时（还有</w:t>
      </w:r>
      <w:r>
        <w:rPr>
          <w:rFonts w:ascii="黑体" w:eastAsia="黑体" w:hAnsi="黑体"/>
          <w:lang w:eastAsia="zh-CN"/>
        </w:rPr>
        <w:t>68</w:t>
      </w:r>
      <w:r>
        <w:rPr>
          <w:rFonts w:ascii="黑体" w:eastAsia="黑体" w:hAnsi="黑体" w:hint="eastAsia"/>
          <w:lang w:eastAsia="zh-CN"/>
        </w:rPr>
        <w:t>小时，在美国的弟兄姊妹是白天时间，可以鼓励）</w:t>
      </w:r>
    </w:p>
    <w:p w:rsidR="002C5BEA" w:rsidRDefault="00EB5A91" w:rsidP="002C5BEA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>-----------------------------------------------------------------------------</w:t>
      </w:r>
    </w:p>
    <w:p w:rsidR="00C470F8" w:rsidRPr="00C470F8" w:rsidRDefault="00EB5A91" w:rsidP="00C470F8">
      <w:pPr>
        <w:spacing w:line="360" w:lineRule="auto"/>
        <w:jc w:val="center"/>
        <w:rPr>
          <w:rFonts w:ascii="黑体" w:eastAsia="黑体" w:hAnsi="黑体"/>
          <w:b/>
          <w:lang w:eastAsia="zh-CN"/>
        </w:rPr>
      </w:pPr>
      <w:r>
        <w:rPr>
          <w:rFonts w:ascii="黑体" w:eastAsia="黑体" w:hAnsi="黑体"/>
          <w:b/>
          <w:lang w:eastAsia="zh-CN"/>
        </w:rPr>
        <w:t>2016</w:t>
      </w:r>
      <w:r w:rsidRPr="00C470F8">
        <w:rPr>
          <w:rFonts w:ascii="黑体" w:eastAsia="黑体" w:hAnsi="黑体" w:hint="eastAsia"/>
          <w:b/>
          <w:lang w:eastAsia="zh-CN"/>
        </w:rPr>
        <w:t>守望祷告</w:t>
      </w:r>
      <w:r>
        <w:rPr>
          <w:rFonts w:ascii="黑体" w:eastAsia="黑体" w:hAnsi="黑体" w:hint="eastAsia"/>
          <w:b/>
          <w:lang w:eastAsia="zh-CN"/>
        </w:rPr>
        <w:t>心愿</w:t>
      </w:r>
      <w:r w:rsidRPr="00C470F8">
        <w:rPr>
          <w:rFonts w:ascii="黑体" w:eastAsia="黑体" w:hAnsi="黑体" w:hint="eastAsia"/>
          <w:b/>
          <w:lang w:eastAsia="zh-CN"/>
        </w:rPr>
        <w:t>单</w:t>
      </w:r>
    </w:p>
    <w:p w:rsidR="00C470F8" w:rsidRDefault="00EB5A91" w:rsidP="00C470F8">
      <w:pPr>
        <w:spacing w:line="360" w:lineRule="auto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守望祷告小组召集人姓名</w:t>
      </w:r>
      <w:r>
        <w:rPr>
          <w:rFonts w:ascii="黑体" w:eastAsia="黑体" w:hAnsi="黑体"/>
          <w:lang w:eastAsia="zh-CN"/>
        </w:rPr>
        <w:t>:___________________</w:t>
      </w:r>
      <w:r w:rsidRPr="00C470F8">
        <w:rPr>
          <w:rFonts w:ascii="黑体" w:eastAsia="黑体" w:hAnsi="黑体"/>
          <w:lang w:eastAsia="zh-CN"/>
        </w:rPr>
        <w:t xml:space="preserve"> </w:t>
      </w:r>
      <w:r>
        <w:rPr>
          <w:rFonts w:ascii="黑体" w:eastAsia="黑体" w:hAnsi="黑体" w:hint="eastAsia"/>
          <w:lang w:eastAsia="zh-CN"/>
        </w:rPr>
        <w:t>祷告小组人数</w:t>
      </w:r>
      <w:r>
        <w:rPr>
          <w:rFonts w:ascii="黑体" w:eastAsia="黑体" w:hAnsi="黑体"/>
          <w:lang w:eastAsia="zh-CN"/>
        </w:rPr>
        <w:t>______________________</w:t>
      </w:r>
    </w:p>
    <w:p w:rsidR="00C470F8" w:rsidRDefault="00EB5A91" w:rsidP="00C470F8">
      <w:pPr>
        <w:spacing w:line="360" w:lineRule="auto"/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t>Email_________________________________</w:t>
      </w:r>
      <w:r>
        <w:rPr>
          <w:rFonts w:ascii="黑体" w:eastAsia="黑体" w:hAnsi="黑体" w:hint="eastAsia"/>
          <w:lang w:eastAsia="zh-CN"/>
        </w:rPr>
        <w:t>电话</w:t>
      </w:r>
      <w:r>
        <w:rPr>
          <w:rFonts w:ascii="黑体" w:eastAsia="黑体" w:hAnsi="黑体"/>
          <w:lang w:eastAsia="zh-CN"/>
        </w:rPr>
        <w:t>________________</w:t>
      </w:r>
      <w:proofErr w:type="gramStart"/>
      <w:r>
        <w:rPr>
          <w:rFonts w:ascii="黑体" w:eastAsia="黑体" w:hAnsi="黑体" w:hint="eastAsia"/>
          <w:lang w:eastAsia="zh-CN"/>
        </w:rPr>
        <w:t>微信</w:t>
      </w:r>
      <w:proofErr w:type="gramEnd"/>
      <w:r>
        <w:rPr>
          <w:rFonts w:ascii="黑体" w:eastAsia="黑体" w:hAnsi="黑体"/>
          <w:lang w:eastAsia="zh-CN"/>
        </w:rPr>
        <w:t>_______________</w:t>
      </w:r>
    </w:p>
    <w:p w:rsidR="001D4D31" w:rsidRPr="00C470F8" w:rsidRDefault="00EB5A91" w:rsidP="005E7C4A">
      <w:pPr>
        <w:spacing w:line="360" w:lineRule="auto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守望祷告时段</w:t>
      </w:r>
      <w:r>
        <w:rPr>
          <w:rFonts w:ascii="黑体" w:eastAsia="黑体" w:hAnsi="黑体"/>
          <w:lang w:eastAsia="zh-CN"/>
        </w:rPr>
        <w:t>(</w:t>
      </w:r>
      <w:r>
        <w:rPr>
          <w:rFonts w:ascii="黑体" w:eastAsia="黑体" w:hAnsi="黑体" w:hint="eastAsia"/>
          <w:lang w:eastAsia="zh-CN"/>
        </w:rPr>
        <w:t>加州时间</w:t>
      </w:r>
      <w:r>
        <w:rPr>
          <w:rFonts w:ascii="黑体" w:eastAsia="黑体" w:hAnsi="黑体"/>
          <w:lang w:eastAsia="zh-CN"/>
        </w:rPr>
        <w:t>)______________________________</w:t>
      </w:r>
    </w:p>
    <w:sectPr w:rsidR="001D4D31" w:rsidRPr="00C470F8" w:rsidSect="00472370"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3C" w:rsidRDefault="0067643C" w:rsidP="005C2B21">
      <w:r>
        <w:separator/>
      </w:r>
    </w:p>
  </w:endnote>
  <w:endnote w:type="continuationSeparator" w:id="0">
    <w:p w:rsidR="0067643C" w:rsidRDefault="0067643C" w:rsidP="005C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3C" w:rsidRDefault="0067643C" w:rsidP="005C2B21">
      <w:r>
        <w:separator/>
      </w:r>
    </w:p>
  </w:footnote>
  <w:footnote w:type="continuationSeparator" w:id="0">
    <w:p w:rsidR="0067643C" w:rsidRDefault="0067643C" w:rsidP="005C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177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6214C1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AA13D3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1F6AAD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C23F46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70738BF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4244BE3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85F340C"/>
    <w:multiLevelType w:val="hybridMultilevel"/>
    <w:tmpl w:val="6A6AC44A"/>
    <w:lvl w:ilvl="0" w:tplc="FEC6C11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D95089DE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370"/>
    <w:rsid w:val="00031E9F"/>
    <w:rsid w:val="000F4EBF"/>
    <w:rsid w:val="0012104F"/>
    <w:rsid w:val="00182785"/>
    <w:rsid w:val="001A24B9"/>
    <w:rsid w:val="001D4D31"/>
    <w:rsid w:val="00223B59"/>
    <w:rsid w:val="00293FAC"/>
    <w:rsid w:val="002C5BEA"/>
    <w:rsid w:val="002D20DE"/>
    <w:rsid w:val="002D305C"/>
    <w:rsid w:val="00321BA9"/>
    <w:rsid w:val="00396E60"/>
    <w:rsid w:val="003F1384"/>
    <w:rsid w:val="003F2059"/>
    <w:rsid w:val="0040015B"/>
    <w:rsid w:val="00472370"/>
    <w:rsid w:val="0048368A"/>
    <w:rsid w:val="00507398"/>
    <w:rsid w:val="005C2B21"/>
    <w:rsid w:val="005E7C4A"/>
    <w:rsid w:val="00616B5D"/>
    <w:rsid w:val="00657EE9"/>
    <w:rsid w:val="0067643C"/>
    <w:rsid w:val="006E691F"/>
    <w:rsid w:val="007459B4"/>
    <w:rsid w:val="00755140"/>
    <w:rsid w:val="007B56C7"/>
    <w:rsid w:val="00807789"/>
    <w:rsid w:val="00883B7D"/>
    <w:rsid w:val="00884DA0"/>
    <w:rsid w:val="008E5B77"/>
    <w:rsid w:val="009E2771"/>
    <w:rsid w:val="00BA02E5"/>
    <w:rsid w:val="00BB64C8"/>
    <w:rsid w:val="00C01EBD"/>
    <w:rsid w:val="00C470F8"/>
    <w:rsid w:val="00D03DE4"/>
    <w:rsid w:val="00D043A8"/>
    <w:rsid w:val="00DF43BD"/>
    <w:rsid w:val="00E131C0"/>
    <w:rsid w:val="00EB5A91"/>
    <w:rsid w:val="00EF45D9"/>
    <w:rsid w:val="00F5453C"/>
    <w:rsid w:val="00F627EF"/>
    <w:rsid w:val="00FA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C2B21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C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C2B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B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B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D448-BBE0-4F1D-BB99-A5DCC39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542</Words>
  <Characters>3092</Characters>
  <Application>Microsoft Office Word</Application>
  <DocSecurity>0</DocSecurity>
  <Lines>25</Lines>
  <Paragraphs>7</Paragraphs>
  <ScaleCrop>false</ScaleCrop>
  <Company>Lenovo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10</cp:revision>
  <cp:lastPrinted>2015-12-26T22:58:00Z</cp:lastPrinted>
  <dcterms:created xsi:type="dcterms:W3CDTF">2015-12-24T17:11:00Z</dcterms:created>
  <dcterms:modified xsi:type="dcterms:W3CDTF">2015-12-26T22:58:00Z</dcterms:modified>
</cp:coreProperties>
</file>